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49" w:rsidRPr="006637E8" w:rsidRDefault="00637649" w:rsidP="00637649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637E8">
        <w:rPr>
          <w:rFonts w:ascii="PT Astra Serif" w:hAnsi="PT Astra Serif"/>
          <w:b/>
          <w:sz w:val="28"/>
          <w:szCs w:val="28"/>
        </w:rPr>
        <w:t>Итоги проведения проверок в 2019 году</w:t>
      </w:r>
    </w:p>
    <w:p w:rsidR="00637649" w:rsidRDefault="00637649" w:rsidP="0063764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04605">
        <w:rPr>
          <w:rFonts w:ascii="PT Astra Serif" w:hAnsi="PT Astra Serif"/>
          <w:sz w:val="28"/>
          <w:szCs w:val="28"/>
        </w:rPr>
        <w:t>Согласно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F04605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едеральному закону от 25.12.2018</w:t>
      </w:r>
      <w:r w:rsidRPr="00F04605">
        <w:rPr>
          <w:rFonts w:ascii="PT Astra Serif" w:hAnsi="PT Astra Serif"/>
          <w:sz w:val="28"/>
          <w:szCs w:val="28"/>
        </w:rPr>
        <w:t xml:space="preserve"> г</w:t>
      </w:r>
      <w:r>
        <w:rPr>
          <w:rFonts w:ascii="PT Astra Serif" w:hAnsi="PT Astra Serif"/>
          <w:sz w:val="28"/>
          <w:szCs w:val="28"/>
        </w:rPr>
        <w:t>.</w:t>
      </w:r>
      <w:r w:rsidRPr="00F04605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480</w:t>
      </w:r>
      <w:r w:rsidRPr="00F04605">
        <w:rPr>
          <w:rFonts w:ascii="PT Astra Serif" w:hAnsi="PT Astra Serif"/>
          <w:sz w:val="28"/>
          <w:szCs w:val="28"/>
        </w:rPr>
        <w:t>-ФЗ «О внесении изменений в Федеральный закон</w:t>
      </w:r>
      <w:r>
        <w:rPr>
          <w:rFonts w:ascii="PT Astra Serif" w:hAnsi="PT Astra Serif"/>
          <w:sz w:val="28"/>
          <w:szCs w:val="28"/>
        </w:rPr>
        <w:t xml:space="preserve"> «О защите прав юридических лиц</w:t>
      </w:r>
      <w:r w:rsidRPr="00F04605">
        <w:rPr>
          <w:rFonts w:ascii="PT Astra Serif" w:hAnsi="PT Astra Serif"/>
          <w:sz w:val="28"/>
          <w:szCs w:val="28"/>
        </w:rPr>
        <w:t xml:space="preserve"> и индивидуальных предпринимателей при осуществлении государственного контроля (надзо</w:t>
      </w:r>
      <w:r>
        <w:rPr>
          <w:rFonts w:ascii="PT Astra Serif" w:hAnsi="PT Astra Serif"/>
          <w:sz w:val="28"/>
          <w:szCs w:val="28"/>
        </w:rPr>
        <w:t>ра) и муниципального контроля»</w:t>
      </w:r>
      <w:r w:rsidRPr="00F0460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</w:rPr>
        <w:t>с 1 января 2019 года по 31 декабря 2019 года не проводились</w:t>
      </w:r>
      <w:r w:rsidRPr="00F04605">
        <w:rPr>
          <w:rFonts w:ascii="PT Astra Serif" w:hAnsi="PT Astra Serif"/>
          <w:color w:val="000000"/>
          <w:sz w:val="28"/>
          <w:szCs w:val="28"/>
        </w:rPr>
        <w:t xml:space="preserve"> плановые проверки в отношении юридических лиц, индивидуальных предпринимателей, отнесенных в соответствии с положениями </w:t>
      </w:r>
      <w:r w:rsidRPr="00F04605">
        <w:rPr>
          <w:rFonts w:ascii="PT Astra Serif" w:hAnsi="PT Astra Serif"/>
          <w:sz w:val="28"/>
          <w:szCs w:val="28"/>
        </w:rPr>
        <w:t>статьи 4</w:t>
      </w:r>
      <w:r w:rsidRPr="00F04605"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24</w:t>
      </w:r>
      <w:r>
        <w:rPr>
          <w:rFonts w:ascii="PT Astra Serif" w:hAnsi="PT Astra Serif"/>
          <w:color w:val="000000"/>
          <w:sz w:val="28"/>
          <w:szCs w:val="28"/>
        </w:rPr>
        <w:t>.07.</w:t>
      </w:r>
      <w:r w:rsidRPr="00F04605">
        <w:rPr>
          <w:rFonts w:ascii="PT Astra Serif" w:hAnsi="PT Astra Serif"/>
          <w:color w:val="000000"/>
          <w:sz w:val="28"/>
          <w:szCs w:val="28"/>
        </w:rPr>
        <w:t>2007</w:t>
      </w:r>
      <w:proofErr w:type="gramEnd"/>
      <w:r w:rsidRPr="00F04605">
        <w:rPr>
          <w:rFonts w:ascii="PT Astra Serif" w:hAnsi="PT Astra Serif"/>
          <w:color w:val="000000"/>
          <w:sz w:val="28"/>
          <w:szCs w:val="28"/>
        </w:rPr>
        <w:t xml:space="preserve"> г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Pr="00F04605">
        <w:rPr>
          <w:rFonts w:ascii="PT Astra Serif" w:hAnsi="PT Astra Serif"/>
          <w:color w:val="000000"/>
          <w:sz w:val="28"/>
          <w:szCs w:val="28"/>
        </w:rPr>
        <w:t xml:space="preserve"> №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04605">
        <w:rPr>
          <w:rFonts w:ascii="PT Astra Serif" w:hAnsi="PT Astra Serif"/>
          <w:color w:val="000000"/>
          <w:sz w:val="28"/>
          <w:szCs w:val="28"/>
        </w:rPr>
        <w:t xml:space="preserve">209-ФЗ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F04605">
        <w:rPr>
          <w:rFonts w:ascii="PT Astra Serif" w:hAnsi="PT Astra Serif"/>
          <w:color w:val="000000"/>
          <w:sz w:val="28"/>
          <w:szCs w:val="28"/>
        </w:rPr>
        <w:t>О развитии малого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04605">
        <w:rPr>
          <w:rFonts w:ascii="PT Astra Serif" w:hAnsi="PT Astra Serif"/>
          <w:color w:val="000000"/>
          <w:sz w:val="28"/>
          <w:szCs w:val="28"/>
        </w:rPr>
        <w:t>и среднего предпринимательства в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F04605">
        <w:rPr>
          <w:rFonts w:ascii="PT Astra Serif" w:hAnsi="PT Astra Serif"/>
          <w:color w:val="000000"/>
          <w:sz w:val="28"/>
          <w:szCs w:val="28"/>
        </w:rPr>
        <w:t xml:space="preserve">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164AE6" w:rsidRDefault="00164AE6"/>
    <w:sectPr w:rsidR="00164AE6" w:rsidSect="0072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37649"/>
    <w:rsid w:val="00164AE6"/>
    <w:rsid w:val="0063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KOMP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sbrodova</dc:creator>
  <cp:keywords/>
  <dc:description/>
  <cp:lastModifiedBy>sbrodova</cp:lastModifiedBy>
  <cp:revision>3</cp:revision>
  <dcterms:created xsi:type="dcterms:W3CDTF">2020-02-04T11:53:00Z</dcterms:created>
  <dcterms:modified xsi:type="dcterms:W3CDTF">2020-02-04T11:54:00Z</dcterms:modified>
</cp:coreProperties>
</file>